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7435368A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7F655D">
        <w:rPr>
          <w:rFonts w:ascii="Calibri" w:hAnsi="Calibri" w:cs="Calibri"/>
          <w:sz w:val="22"/>
          <w:szCs w:val="22"/>
        </w:rPr>
        <w:t>Ahmet KOÇ</w:t>
      </w:r>
    </w:p>
    <w:p w14:paraId="372E9568" w14:textId="5038AE4F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7F655D">
        <w:rPr>
          <w:rFonts w:ascii="Calibri" w:hAnsi="Calibri" w:cs="Calibri"/>
          <w:bCs/>
          <w:sz w:val="22"/>
          <w:szCs w:val="22"/>
        </w:rPr>
        <w:t>Doç. Dr.</w:t>
      </w:r>
    </w:p>
    <w:p w14:paraId="11269724" w14:textId="4A6152DB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7F655D">
        <w:rPr>
          <w:rFonts w:ascii="Calibri" w:hAnsi="Calibri" w:cs="Calibri"/>
          <w:b/>
          <w:sz w:val="22"/>
          <w:szCs w:val="22"/>
        </w:rPr>
        <w:t xml:space="preserve"> </w:t>
      </w:r>
      <w:r w:rsidR="002F1C02">
        <w:rPr>
          <w:rFonts w:ascii="Calibri" w:hAnsi="Calibri" w:cs="Calibri"/>
          <w:bCs/>
          <w:sz w:val="22"/>
          <w:szCs w:val="22"/>
        </w:rPr>
        <w:t>D</w:t>
      </w:r>
      <w:r w:rsidR="007F655D">
        <w:rPr>
          <w:rFonts w:ascii="Calibri" w:hAnsi="Calibri" w:cs="Calibri"/>
          <w:bCs/>
          <w:sz w:val="22"/>
          <w:szCs w:val="22"/>
        </w:rPr>
        <w:t>oçent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6DCE2018" w:rsidR="007F6189" w:rsidRDefault="007F655D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İlahiyat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3E08E9B3" w:rsidR="007F6189" w:rsidRDefault="007F655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Marmara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0EEEFFAF" w:rsidR="007F6189" w:rsidRDefault="007F655D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2001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46A4C60F" w:rsidR="00445C05" w:rsidRDefault="007F655D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Sosyal Bilimler Enstitüsü/Hadis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23F247EC" w:rsidR="00445C05" w:rsidRDefault="007F655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Marmara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44B8D0E7" w:rsidR="00445C05" w:rsidRDefault="007F655D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793B0DCC" w:rsidR="007F6189" w:rsidRDefault="007F655D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Eğitim Bilimleri Enstitüsü/Eğitim Yönetimi Denetimi Ekonomisi ve Planlaması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56602D97" w:rsidR="007F6189" w:rsidRDefault="007F655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68D0BD86" w:rsidR="007F6189" w:rsidRDefault="007F655D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2019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176EEF98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 xml:space="preserve">Yüksek Lisans Tez Başlığı ve Tez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spellStart"/>
      <w:proofErr w:type="gramEnd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  <w:r w:rsidR="007F655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F655D">
        <w:rPr>
          <w:rFonts w:ascii="Calibri" w:hAnsi="Calibri" w:cs="Calibri"/>
          <w:bCs/>
          <w:sz w:val="22"/>
          <w:szCs w:val="22"/>
        </w:rPr>
        <w:t>Küşmihenî</w:t>
      </w:r>
      <w:proofErr w:type="spellEnd"/>
      <w:r w:rsidR="007F655D">
        <w:rPr>
          <w:rFonts w:ascii="Calibri" w:hAnsi="Calibri" w:cs="Calibri"/>
          <w:bCs/>
          <w:sz w:val="22"/>
          <w:szCs w:val="22"/>
        </w:rPr>
        <w:t xml:space="preserve"> ve Hadis Cüzü – Prof. Dr. Hasan Cirit</w:t>
      </w:r>
    </w:p>
    <w:p w14:paraId="4474BA7A" w14:textId="4EB4C509" w:rsidR="00D01C77" w:rsidRDefault="00D01C77" w:rsidP="002F1C02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spellStart"/>
      <w:proofErr w:type="gramEnd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  <w:r w:rsidR="007F655D">
        <w:rPr>
          <w:rFonts w:ascii="Calibri" w:hAnsi="Calibri" w:cs="Calibri"/>
          <w:b/>
          <w:sz w:val="22"/>
          <w:szCs w:val="22"/>
        </w:rPr>
        <w:t xml:space="preserve"> </w:t>
      </w:r>
      <w:r w:rsidR="007F655D">
        <w:rPr>
          <w:rFonts w:ascii="Calibri" w:hAnsi="Calibri" w:cs="Calibri"/>
          <w:bCs/>
          <w:sz w:val="22"/>
          <w:szCs w:val="22"/>
        </w:rPr>
        <w:t xml:space="preserve">Proje </w:t>
      </w:r>
      <w:r w:rsidR="007F655D">
        <w:rPr>
          <w:rFonts w:ascii="Calibri" w:hAnsi="Calibri" w:cs="Calibri"/>
          <w:bCs/>
          <w:sz w:val="22"/>
          <w:szCs w:val="22"/>
        </w:rPr>
        <w:t>Okullarının Etkili Okul Özellikleri ile Öğretmenlerin Örgütsel Bağlılıkları Açısından İncelenmesi – Doç. Dr. Mert Baştaş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4D899EBA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7F655D">
        <w:rPr>
          <w:rFonts w:ascii="Calibri" w:hAnsi="Calibri" w:cs="Calibri"/>
          <w:sz w:val="22"/>
          <w:szCs w:val="22"/>
        </w:rPr>
        <w:t>2021</w:t>
      </w:r>
    </w:p>
    <w:p w14:paraId="684AB732" w14:textId="34A2A654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  <w:r w:rsidR="007F655D">
        <w:rPr>
          <w:rFonts w:ascii="Calibri" w:hAnsi="Calibri" w:cs="Calibri"/>
          <w:sz w:val="22"/>
          <w:szCs w:val="22"/>
        </w:rPr>
        <w:t>2022</w:t>
      </w:r>
    </w:p>
    <w:p w14:paraId="1562D51B" w14:textId="5ED3C0C0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  <w:r w:rsidR="007F655D">
        <w:rPr>
          <w:rFonts w:ascii="Calibri" w:hAnsi="Calibri" w:cs="Calibri"/>
          <w:sz w:val="22"/>
          <w:szCs w:val="22"/>
        </w:rPr>
        <w:t>-</w:t>
      </w:r>
      <w:proofErr w:type="gramEnd"/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03AF8C49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  <w:r w:rsidR="007F655D">
        <w:rPr>
          <w:rFonts w:ascii="Calibri" w:hAnsi="Calibri" w:cs="Calibri"/>
          <w:sz w:val="22"/>
          <w:szCs w:val="22"/>
        </w:rPr>
        <w:t xml:space="preserve">: </w:t>
      </w:r>
      <w:r w:rsidR="007F655D">
        <w:rPr>
          <w:rFonts w:ascii="Calibri" w:hAnsi="Calibri" w:cs="Calibri"/>
          <w:sz w:val="22"/>
          <w:szCs w:val="22"/>
        </w:rPr>
        <w:t>İhtiyaç Odaklı Kur’an Kursu Öğrencilerinin Tercih Sebepleri ve Beklentileri</w:t>
      </w:r>
    </w:p>
    <w:p w14:paraId="18A68A9A" w14:textId="77AB245F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B9F3AD5" w14:textId="77777777" w:rsidR="002F1C02" w:rsidRDefault="002F1C02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95FB555" w14:textId="0C7718E7" w:rsidR="00061AB6" w:rsidRDefault="00061AB6" w:rsidP="002F1C02">
      <w:pPr>
        <w:spacing w:before="100" w:before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 Yayınlar</w:t>
      </w:r>
    </w:p>
    <w:p w14:paraId="67BC7264" w14:textId="20F87D3C" w:rsidR="00061AB6" w:rsidRDefault="00061AB6" w:rsidP="002F1C02">
      <w:pPr>
        <w:spacing w:after="120" w:line="360" w:lineRule="auto"/>
        <w:ind w:firstLine="42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732B68BB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I. Curiosity of preschool children (4-6 years of age) about religious and moral issues </w:t>
      </w:r>
    </w:p>
    <w:p w14:paraId="635DD09B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Koç A. </w:t>
      </w:r>
    </w:p>
    <w:p w14:paraId="2118C21F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Religions, C.14, no.2, ss.1-23, 2023 (AHCI) </w:t>
      </w:r>
    </w:p>
    <w:p w14:paraId="47B03690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</w:p>
    <w:p w14:paraId="07BCF0FB" w14:textId="4E2A01BC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II. Developing a school improvement scale to transform education into being sustainable and quality driven </w:t>
      </w:r>
    </w:p>
    <w:p w14:paraId="76757172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Mafratoğlu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 R., Altinay F., Koç A., Dagli G., Altinay Z., </w:t>
      </w:r>
    </w:p>
    <w:p w14:paraId="128E1F53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SAGE Open, C.13., no.1, ss.1-14, 2023 (SSCI) </w:t>
      </w:r>
    </w:p>
    <w:p w14:paraId="33AE63B2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</w:p>
    <w:p w14:paraId="71545ED5" w14:textId="3C9177D1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III. The effect failing to perform extracurricular activities has had on school culture and values education during the COVID-19 pandemic </w:t>
      </w:r>
    </w:p>
    <w:p w14:paraId="4CC70D9C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Koç S., Koç A. </w:t>
      </w:r>
    </w:p>
    <w:p w14:paraId="0B61F9CF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Frontiers in Psychology, C.12, ss.1-6, 2021 (SSCI) </w:t>
      </w:r>
    </w:p>
    <w:p w14:paraId="0296FB40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</w:p>
    <w:p w14:paraId="48B92F66" w14:textId="4433642D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IV. The evaluation of the project school model in terms of organizational sustainability and its effect on teachers’ organizational commitment </w:t>
      </w:r>
    </w:p>
    <w:p w14:paraId="4E20685F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Koç A., Bastas M. </w:t>
      </w:r>
    </w:p>
    <w:p w14:paraId="77E922F6" w14:textId="0EE6BB2A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Sustainability (Switzerland), C.11, no.13, ss.1-23, 2019 (SSCI, SCI-Expanded)</w:t>
      </w:r>
    </w:p>
    <w:p w14:paraId="44A6E33E" w14:textId="5168A913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</w:p>
    <w:p w14:paraId="610B1313" w14:textId="135E85FE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. COVID-19 salgını inanç ilişkisi</w:t>
      </w:r>
    </w:p>
    <w:p w14:paraId="00E7B16C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Bulut İ., Koç A.</w:t>
      </w:r>
    </w:p>
    <w:p w14:paraId="538E36D4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Dinbilimleri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Akademik Araştırma Dergisi, C.22., no.1. ss.281-312, 2022 (ESCI)</w:t>
      </w:r>
    </w:p>
    <w:p w14:paraId="41ED6DA4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11DA3E82" w14:textId="658D8B21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I. Bir öğretim materyali olarak medya haberlerinin din eğitiminde kullanılması</w:t>
      </w:r>
    </w:p>
    <w:p w14:paraId="7C9CB7D9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</w:t>
      </w:r>
    </w:p>
    <w:p w14:paraId="2345E9A2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Cumhuriyet İlahiyat Dergisi, C.25, no.2, ss.520-545, 2021 (ESCI)</w:t>
      </w:r>
    </w:p>
    <w:p w14:paraId="064FAFA3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4C20B19C" w14:textId="56D956ED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II. Manevi değerlerin kazanımında sosyal ve kültürel faaliyetlerin etkisi ölçeği: geçerlik ve güvenirlik çalışması</w:t>
      </w:r>
    </w:p>
    <w:p w14:paraId="1D4A8BA2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A., Budak Y.</w:t>
      </w:r>
    </w:p>
    <w:p w14:paraId="4FDB9726" w14:textId="6AE8B1E3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Dinbilimleri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Akademik Araştırma Dergisi, C.21, no.1. ss.323-349, 2021 (ESCI)</w:t>
      </w:r>
    </w:p>
    <w:p w14:paraId="33B672A5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364269B7" w14:textId="071EECB6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III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. İmam Hatip Ortaokulu öğrencilerinin maddi değer algıları ile sosyal sorumluluk algıları arasındaki ilişki</w:t>
      </w:r>
    </w:p>
    <w:p w14:paraId="2CDE7450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</w:t>
      </w:r>
    </w:p>
    <w:p w14:paraId="6D20EAF0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Hitit İlahiyat Dergisi, C.19. no.2., ss.759-792, 2020 (ESCI)</w:t>
      </w:r>
    </w:p>
    <w:p w14:paraId="699ABD70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22E1FD23" w14:textId="078CCCF9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. Yüksek Din Eğitimi Kurumlarında Okuyan Öğrencilerin Üniversiteye Uyum ve Stres Düzeylerinin İncelenmesi (KKTC Örneği)</w:t>
      </w:r>
    </w:p>
    <w:p w14:paraId="52B8FC9C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</w:t>
      </w:r>
    </w:p>
    <w:p w14:paraId="1BF2E9D0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İlahiyat Tetkikleri Dergisi, no.53, ss.305-330, 2020 (ESCI)</w:t>
      </w:r>
    </w:p>
    <w:p w14:paraId="12178775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118BE052" w14:textId="53CF0CAB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. COVID-19 salgını sürecinde İlahiyat Fakültesi öğretmenlik uygulaması dersinin uzaktan eğitim yoluyla yapılması: örnek bir uygulama modeli</w:t>
      </w:r>
    </w:p>
    <w:p w14:paraId="6E23C6E3" w14:textId="689AB12C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54064089" w14:textId="4925D85C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Milli Eğitim, C.49, no.1, ss.851-879, 2020 (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Scopus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)</w:t>
      </w:r>
    </w:p>
    <w:p w14:paraId="0182AC98" w14:textId="16B928FF" w:rsidR="002F1C02" w:rsidRDefault="00A66AA4" w:rsidP="002F1C02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5ECFBF86" w14:textId="6F3ABE91" w:rsidR="007F655D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 w:rsidR="007F655D"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. Din öğretiminde teknoloji destekli ölçme ve değerlendirme teknikleri </w:t>
      </w:r>
    </w:p>
    <w:p w14:paraId="62F35171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3A2BA046" w14:textId="77777777" w:rsidR="002F1C02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Talim: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Journal of Education in Muslim Societies and Communities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, C.7, no.1, ss.7-38, </w:t>
      </w:r>
    </w:p>
    <w:p w14:paraId="2B884D1F" w14:textId="0D2406F5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2023 (EBSCO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Education Source)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</w:t>
      </w:r>
    </w:p>
    <w:p w14:paraId="13A50B4C" w14:textId="77777777" w:rsidR="002F1C02" w:rsidRDefault="002F1C02" w:rsidP="002F1C0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0D7BD63B" w14:textId="01D3EFFD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II. Investigating teacher candidates’ levels of teacher readiness and usage of 21st century skills </w:t>
      </w:r>
    </w:p>
    <w:p w14:paraId="62D64E14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A., Şekerci A.E., Koç, S. </w:t>
      </w:r>
    </w:p>
    <w:p w14:paraId="527E3B64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International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Journal of Curriculum and Instruction,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C.14, no.1, ss.679-692, 2022 (ERIC) </w:t>
      </w:r>
    </w:p>
    <w:p w14:paraId="73E2D918" w14:textId="77777777" w:rsidR="002F1C02" w:rsidRDefault="002F1C02" w:rsidP="002F1C0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60C4E914" w14:textId="798D39C0" w:rsidR="007F655D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II</w:t>
      </w:r>
      <w:r w:rsidR="007F655D"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I. The impact of self-efficacy perceptions of Imam Hatip Secondary School teachers on students and educational environment </w:t>
      </w:r>
    </w:p>
    <w:p w14:paraId="6CD76585" w14:textId="7D2E8A9D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</w:t>
      </w:r>
    </w:p>
    <w:p w14:paraId="1D2A9B02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International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Journal of Curriculum and Instruction,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C.13, no.1, ss.169-182, 2021 (ERIC)</w:t>
      </w:r>
    </w:p>
    <w:p w14:paraId="4A878F23" w14:textId="77777777" w:rsidR="002F1C02" w:rsidRDefault="002F1C02" w:rsidP="002F1C0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58BB9D58" w14:textId="39ED666C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IV.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A qualitative research on the problems and expectations of Imam Hatip secondary school students (the case of Istanbul province)</w:t>
      </w:r>
    </w:p>
    <w:p w14:paraId="30902637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Koç A.</w:t>
      </w:r>
    </w:p>
    <w:p w14:paraId="2516DF61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The International Journal of Psychology and Educational Studies,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C.7, no.4, ss.43-51, 2020 (ERIC)</w:t>
      </w:r>
    </w:p>
    <w:p w14:paraId="43C39FCE" w14:textId="77777777" w:rsidR="002F1C02" w:rsidRDefault="002F1C02" w:rsidP="002F1C0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7D88ADE1" w14:textId="1DC1C449" w:rsidR="007F655D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</w:t>
      </w:r>
      <w:r w:rsidR="007F655D"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. </w:t>
      </w:r>
      <w:r w:rsidR="007F655D"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Project schools as a school-based management model</w:t>
      </w:r>
    </w:p>
    <w:p w14:paraId="6C69F106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Koç A.,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Baştaş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, M.</w:t>
      </w:r>
    </w:p>
    <w:p w14:paraId="1B53A900" w14:textId="2F435EB4" w:rsidR="002F1C02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International Online Journal of Education and Teaching,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C.6, no.4, ss.923-942, 2019 (ERIC)</w:t>
      </w:r>
    </w:p>
    <w:p w14:paraId="179E7E2D" w14:textId="207D51A2" w:rsidR="00A66AA4" w:rsidRDefault="00A66AA4" w:rsidP="002F1C02">
      <w:pPr>
        <w:spacing w:before="240" w:after="240" w:line="360" w:lineRule="auto"/>
        <w:ind w:left="708" w:hanging="28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49AAB05C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I. Çocukların ahlaki gelişiminde ailenin rolü </w:t>
      </w:r>
    </w:p>
    <w:p w14:paraId="343C8939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11691458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Uluslararası Çocuk Sempozyumu, Sinop, Türkiye, 16-17 Mayıs 2022, ss.26-27 </w:t>
      </w:r>
    </w:p>
    <w:p w14:paraId="3692A3B9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073E3622" w14:textId="569F4122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II. Din öğretiminde alternatif ölçme ve değerlendirme tekniklerinin etkili kullanımı </w:t>
      </w:r>
    </w:p>
    <w:p w14:paraId="78AF78BC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7EB7C1F3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3. Uluslararası Din Eğitimi Kongresi, Konya, Türkiye, 13-15 May 2022, ss.120-121 </w:t>
      </w:r>
    </w:p>
    <w:p w14:paraId="348A7D64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6A9878A4" w14:textId="329FB90A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III. Ortak bir tasavvurun imkânı ve inşası üzerine: din eğitiminde felsefenin yeri ve önemi </w:t>
      </w:r>
    </w:p>
    <w:p w14:paraId="76592509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Şekerci, A. E., Koç A. </w:t>
      </w:r>
    </w:p>
    <w:p w14:paraId="54EEB4F7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Uluslararası Felsefe ve İslami İlimler Sempozyumu, Bingöl, Türkiye, 25-26 Mart 2022, s.13 </w:t>
      </w:r>
    </w:p>
    <w:p w14:paraId="545E6FCE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64A15ABE" w14:textId="3FF9271E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IV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. Investigating teacher candidates’ levels of teacher readiness and usage of 21st century skills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</w:t>
      </w:r>
    </w:p>
    <w:p w14:paraId="1D232443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Koç, S., Koç, A., Şekerci, A. E. </w:t>
      </w:r>
    </w:p>
    <w:p w14:paraId="6832CDC4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7th International Conference on Lifelong Education and Leadership for All-ICLEL, Sarajevo, Bosnia and Herzegovina, 24-26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Ağustos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2021, s.71 </w:t>
      </w:r>
    </w:p>
    <w:p w14:paraId="41257E5A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</w:p>
    <w:p w14:paraId="000CD796" w14:textId="45F41DBC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V. The impact of social responsibility projects on gaining national and spiritual values </w:t>
      </w:r>
    </w:p>
    <w:p w14:paraId="07B740E1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Koç, A., Şekerci, A. E., Koç, S. </w:t>
      </w:r>
    </w:p>
    <w:p w14:paraId="1C40B1BD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lastRenderedPageBreak/>
        <w:t xml:space="preserve">7th International Conference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on Lifelong Education and Leadership for All-ICLEL, Sarajevo, Bosnia and Herzegovina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, 24-26 Ağustos 2021, s.76 </w:t>
      </w:r>
    </w:p>
    <w:p w14:paraId="337F1ED9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78EF510E" w14:textId="566D205B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VI. Öğrencilerin sosyal medya tutumları ile sosyal medyanın değerlere etkisi arasındaki ilişkinin incelenmesi </w:t>
      </w:r>
    </w:p>
    <w:p w14:paraId="100572F6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158EA15E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7th International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Eurasian Educational Research Congress,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Eskişehir, Türkiye, 10-13 Eylül 2020, ss.92-94 </w:t>
      </w:r>
    </w:p>
    <w:p w14:paraId="47F96980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02B18993" w14:textId="46513EB9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VII. İmam hatip ortaokulu öğrencilerinin sorun ve beklentileri üzerine nitel bir araştırma (İstanbul ili örneği)</w:t>
      </w:r>
    </w:p>
    <w:p w14:paraId="652921F1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Koç A. </w:t>
      </w:r>
    </w:p>
    <w:p w14:paraId="76081787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ERPA 2020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International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Congresses on Education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, Sakarya, Türkiye, 10-12 Nisan 2020, s.14 </w:t>
      </w:r>
    </w:p>
    <w:p w14:paraId="57FAB9CD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2F7B9559" w14:textId="05318652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VIII.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Evaluation of class passing conditions of the failed students from the viewpoints of education ministry officials, school administrators, teachers and parents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</w:t>
      </w:r>
    </w:p>
    <w:p w14:paraId="331D4230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Kalkan, Ü., Koç A., Karadağ, M. </w:t>
      </w:r>
    </w:p>
    <w:p w14:paraId="0480F086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3rd World Conference on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Science and Mathematics Education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(SCI-MATH-2017), İstanbul, Türkiye,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28 -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30 Ağustos 2017, ss.46-55 </w:t>
      </w:r>
    </w:p>
    <w:p w14:paraId="2AA09457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61980A49" w14:textId="48B6DF4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IX.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Evaluation of class passing conditions of the failed students from the viewpoints of education ministry officials, school administrators, teachers and parents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</w:t>
      </w:r>
    </w:p>
    <w:p w14:paraId="01DC8D9E" w14:textId="77777777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Karadağ, M., Koç A., Kalkan, Ü. </w:t>
      </w:r>
    </w:p>
    <w:p w14:paraId="35E01646" w14:textId="0517EC9A" w:rsidR="00BE5150" w:rsidRDefault="00BE5150" w:rsidP="00BE5150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3rd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World Conference on Science and Mathematics Education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(SCI-MATH-2017), İstanbul, Türkiye, 28-30 Ağustos 2017, ss.82-89</w:t>
      </w:r>
    </w:p>
    <w:p w14:paraId="5965A7CD" w14:textId="27EDF427" w:rsidR="005D12CA" w:rsidRDefault="005D12CA" w:rsidP="002F1C02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0CFC2A5A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I. Din öğretiminde alternatif ölçme ve değerlendirme </w:t>
      </w:r>
    </w:p>
    <w:p w14:paraId="12F9B31A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6EBC4AEA" w14:textId="1058AC36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Necmettin Erbakan Üniversitesi Yayınları, Konya, 2022</w:t>
      </w:r>
    </w:p>
    <w:p w14:paraId="34D35D33" w14:textId="2BAB2F3E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3781922B" w14:textId="335BEB8A" w:rsidR="007F655D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 w:rsidR="007F655D"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I. Kuzey Kıbrıs Türk Cumhuriyeti’nde okullarda din eğitimi </w:t>
      </w:r>
    </w:p>
    <w:p w14:paraId="00D15EE8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Altaş, N., Koç A. </w:t>
      </w:r>
    </w:p>
    <w:p w14:paraId="7B32913E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İçinde: Güney Avrupa’da Okullarda Din Eğitimi, Editörler: Mahmut Zengin, Abdurrahman Hendek, Ensar Neşriyat, İstanbul, ss.63-102, 2023 </w:t>
      </w:r>
    </w:p>
    <w:p w14:paraId="042B4435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5DFAE2BF" w14:textId="6867D42A" w:rsidR="007F655D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 w:rsidR="007F655D"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II. Eğitimde alternatif değerlendirme yöntemleri </w:t>
      </w:r>
    </w:p>
    <w:p w14:paraId="7CD99C10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43451A7B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İçinde: Eğitimde Değerlendirme, Editörler: Mehmet Kemal Aydın, Metin Kuş,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Vizetek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Yayınları, Ankara, ss.129-160, 2023 </w:t>
      </w:r>
    </w:p>
    <w:p w14:paraId="778E342F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4D15C683" w14:textId="5C0FA3B8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 w:rsidR="002F1C02">
        <w:rPr>
          <w:rFonts w:ascii="Calibri" w:eastAsia="Calibri" w:hAnsi="Calibri" w:cs="Calibri"/>
          <w:color w:val="000000"/>
          <w:sz w:val="23"/>
          <w:szCs w:val="23"/>
          <w:lang w:eastAsia="tr-TR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. Eğitimde geleneksel değerlendirme yöntemleri </w:t>
      </w:r>
    </w:p>
    <w:p w14:paraId="576D63A9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1A951C98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İçinde: Eğitimde Değerlendirme, Editörler: Mehmet Kemal Aydın, Metin Kuş,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Vizetek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Yayınları, Ankara, ss.101-128, 2023 </w:t>
      </w:r>
    </w:p>
    <w:p w14:paraId="13487A51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6576B0A8" w14:textId="5F08A51B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V. Yükseköğretimde uzaktan eğitim </w:t>
      </w:r>
    </w:p>
    <w:p w14:paraId="15641B23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Aydın M. K., Koç A. </w:t>
      </w:r>
    </w:p>
    <w:p w14:paraId="3C71DC17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lastRenderedPageBreak/>
        <w:t xml:space="preserve">İçinde: Yükseköğretimin Yönetimi, Editörler: Semra Güngör Kıranlı, Deniz Görgülü, Rıdvan Küçükali, Nobel Yayınları, Ankara, ss.185-208, 2023 </w:t>
      </w:r>
    </w:p>
    <w:p w14:paraId="50FB402E" w14:textId="77777777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393DE335" w14:textId="69B2DFC9" w:rsidR="007F655D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V</w:t>
      </w:r>
      <w:r w:rsidR="002F1C02"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. The effect failing to perform extracurricular activities has had on school culture and values education during the COVID-19 pandemic </w:t>
      </w:r>
    </w:p>
    <w:p w14:paraId="222802AE" w14:textId="77777777" w:rsidR="002F1C02" w:rsidRDefault="007F655D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Koç, S., Koç A.</w:t>
      </w:r>
    </w:p>
    <w:p w14:paraId="6AC902B9" w14:textId="67AE3B5B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İçinde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: Digital Transformation of Education in the COVID-19 Process and its Psychological Effects on Children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, Editörler: Emrah Soykan, Ayhan Çakıcı, Mert Baştaş,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Frontiers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Media, Zürich, ss.98-103, 2023 </w:t>
      </w:r>
    </w:p>
    <w:p w14:paraId="128D5139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3C7A6686" w14:textId="6B439135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. Ortak bir tasavvurun imkânı ve inşası üzerine: din eğitiminde felsefenin yeri ve önemi </w:t>
      </w:r>
    </w:p>
    <w:p w14:paraId="3EBBEB23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Şekerci A. E., Koç A. </w:t>
      </w:r>
    </w:p>
    <w:p w14:paraId="4A3869FE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İçinde: Felsefe ve İslami İlimler, Editör: Süleyman Taşkın, Paradigma Akademi Yayınları, </w:t>
      </w:r>
    </w:p>
    <w:p w14:paraId="71470BAA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Çanakkale, ss.91-116, 2022 </w:t>
      </w:r>
    </w:p>
    <w:p w14:paraId="71980F84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4D976328" w14:textId="1A269F5C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I. Dua ve sure öğretimi </w:t>
      </w:r>
    </w:p>
    <w:p w14:paraId="43C3CCAC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498FC5D7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İçinde: Din Kültürü ve Ahlak Bilgisi Öğretimi (İlkokul 4. Sınıf), Editörler: Rıdvan Demir, Nobel Yayınları, Ankara, ss.251-282, 2022 </w:t>
      </w:r>
    </w:p>
    <w:p w14:paraId="73D270F0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2BA59D67" w14:textId="579327D9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. Hadis öğretiminde eleştirel düşünme </w:t>
      </w:r>
    </w:p>
    <w:p w14:paraId="0B943929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4018F93D" w14:textId="2CB97F22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İçinde: Türkiye'de Hadis Eğitimi, Editörler: Recep Emin Gül, Ahmet Ali Çanakçı, Palet Yayınları, Konya, ss.83-133, 2022</w:t>
      </w:r>
    </w:p>
    <w:p w14:paraId="4AB65513" w14:textId="58666D64" w:rsidR="005D12CA" w:rsidRDefault="005D12CA" w:rsidP="002F1C02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71D27F87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I. Ailede Çocuklarda ve Ergenlerde Algılanan Manevi Doyum Ölçeği (AÇAMDÖ) </w:t>
      </w:r>
    </w:p>
    <w:p w14:paraId="3373618B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A.,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Cengil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, M. </w:t>
      </w:r>
    </w:p>
    <w:p w14:paraId="6C71E2F1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Amasya İlahiyat Dergisi, no.21, ss.385-423, 2023 (TR Dizin) </w:t>
      </w:r>
    </w:p>
    <w:p w14:paraId="681C2265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1A607DCC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II. Eşler arasında algılanan manevi doyum ölçeği (EŞMDÖ) </w:t>
      </w:r>
    </w:p>
    <w:p w14:paraId="02C6AD51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Cengil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, M., Koç A. </w:t>
      </w:r>
    </w:p>
    <w:p w14:paraId="1AF3A45D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Bozok Üniversitesi İlahiyat Fakültesi Dergisi, C.24, no.24, ss.87-115, 2023 (TR Dizin) </w:t>
      </w:r>
    </w:p>
    <w:p w14:paraId="0FF55683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52049816" w14:textId="752C0F59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.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The relationship between paranormal beliefs and religious culture and ethical knowledge in high schools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</w:t>
      </w:r>
    </w:p>
    <w:p w14:paraId="154B5C30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Karadağ, M., Koç, A. </w:t>
      </w:r>
    </w:p>
    <w:p w14:paraId="071C48E6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Turkish Studies - Religion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, C.18, no.3, ss.287-310, 2023 (TR Dizin) </w:t>
      </w:r>
    </w:p>
    <w:p w14:paraId="63256084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2BF4944D" w14:textId="3655CF3B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 xml:space="preserve">. The relationship between students’ social media attitudes and the effects of social media on the values </w:t>
      </w:r>
    </w:p>
    <w:p w14:paraId="60EA1A79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A., Koç, S. </w:t>
      </w:r>
    </w:p>
    <w:p w14:paraId="10067F42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Dokuz Eylül Üniversitesi Buca Eğitim Fakültesi Dergisi, no.56, ss.410-435, 2023 (TR Dizin) </w:t>
      </w:r>
    </w:p>
    <w:p w14:paraId="78587922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72E5EBAE" w14:textId="14FBD4B1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V. Ders değerlendirme ölçeği (DDÖ): geçerlik ve güvenirlik çalışması </w:t>
      </w:r>
    </w:p>
    <w:p w14:paraId="798F7542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Bulut İ., Koç A. </w:t>
      </w:r>
    </w:p>
    <w:p w14:paraId="0F925958" w14:textId="62C1A732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Dini Araştırmalar Dergisi, C.25, no.63, C.501-528, 2022 (TR Dizin) </w:t>
      </w:r>
    </w:p>
    <w:p w14:paraId="047699D0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131FC04C" w14:textId="330C932B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lastRenderedPageBreak/>
        <w:t xml:space="preserve">VI. Milli değerlerin kazanımında sosyal ve kültürel faaliyetlerin etkisi ölçeği: geçerlik ve güvenirlik çalışması </w:t>
      </w:r>
    </w:p>
    <w:p w14:paraId="4420CD32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A., Budak Y. </w:t>
      </w:r>
    </w:p>
    <w:p w14:paraId="396CC9BC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Marmara Üniversitesi Atatürk Eğitim Fakültesi Eğitim Bilimleri Dergisi, no.54, ss.54-74, 2021 (TR Dizin) </w:t>
      </w:r>
    </w:p>
    <w:p w14:paraId="1D841195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6EA34443" w14:textId="0333EC75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VII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. İmam Hatip Ortaokulu öğrencilerinin okul iklimi algıları ile okula bağlılıkları arasındaki ilişki </w:t>
      </w:r>
    </w:p>
    <w:p w14:paraId="087EB4F4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7FF0BCCB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Manas Sosyal Araştırmalar Dergisi, C.10, no.2, ss.798-812, 2021 (TR Dizin) </w:t>
      </w:r>
    </w:p>
    <w:p w14:paraId="5187B4E0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5E32DC66" w14:textId="14D38F2F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VIII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. Kıbrıs ve Türkiye Din Kültürü ve Ahlak Bilgisi (4-8. Sınıf) ders kitaplarındaki görsellerin karşılaştırmalı değerlendirilmesi </w:t>
      </w:r>
    </w:p>
    <w:p w14:paraId="603E2BE4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 </w:t>
      </w:r>
    </w:p>
    <w:p w14:paraId="4C26A6D0" w14:textId="1328CDA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Ondokuz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Mayıs Üniversitesi İlahiyat Fakültesi Dergisi, no.50, ss.363-393, 2021 (TR Dizin) </w:t>
      </w:r>
    </w:p>
    <w:p w14:paraId="1F662F66" w14:textId="5AB63CF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6E9F4778" w14:textId="58EADF56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. Öğrencilerin kitap okuma tutumları ile kitap okumanın DKAB öğretim programındaki değerlere etkisi arasındaki ilişkinin incelenmesi</w:t>
      </w:r>
    </w:p>
    <w:p w14:paraId="6F85C3B9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</w:t>
      </w:r>
    </w:p>
    <w:p w14:paraId="79B2773B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Amasya İlahiyat Dergisi, no.15, ss.275-319, 2020 (TR Dizin)</w:t>
      </w:r>
    </w:p>
    <w:p w14:paraId="4E950958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469458FF" w14:textId="5BDE2FC6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X. KKTC Hala Sultan İlahiyat Koleji mezunlarının kurumsal memnuniyet ve aidiyet düzeyleri</w:t>
      </w:r>
    </w:p>
    <w:p w14:paraId="44271B48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</w:t>
      </w:r>
    </w:p>
    <w:p w14:paraId="1C4DC585" w14:textId="7DCC193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Pamukkale Üniversitesi İlahiyat Fakültesi Dergisi, C.7, no.2, ss.1457-1490, 2020 (TR Dizin)</w:t>
      </w:r>
    </w:p>
    <w:p w14:paraId="48AF5764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02AC495B" w14:textId="3453B37F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. KKTC’deki yüksek din eğitimi kurumlarında öğrenim gören öğrencilerin bu kurumları tercih sebepleri, beklentileri ve mesleğe hazırlık motivasyonlarının incelenmesi</w:t>
      </w:r>
    </w:p>
    <w:p w14:paraId="2686DDB6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A., Altaş, N.</w:t>
      </w:r>
    </w:p>
    <w:p w14:paraId="1EF444B2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Yakın Doğu Üniversitesi İlahiyat Fakültesi Dergisi, C.6, no.1, ss.131-172, 2020, (Bilimsel Hakemli Dergi)</w:t>
      </w:r>
    </w:p>
    <w:p w14:paraId="1BFC2646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33551B74" w14:textId="1C14B2A3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I. Kur’an Kursu öğreticilerinin meslekî doyum düzeyleri</w:t>
      </w:r>
    </w:p>
    <w:p w14:paraId="630B0AAE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Koç, S., Koç A.</w:t>
      </w:r>
    </w:p>
    <w:p w14:paraId="39A59160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Bingöl Üniversitesi İlahiyat Fakültesi Dergisi, no.15, ss.337-356, 2020, (TR Dizin)</w:t>
      </w:r>
    </w:p>
    <w:p w14:paraId="1FC6D363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29A849B1" w14:textId="1E0D62F4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II. Hz. Peygamber’in (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s.a.s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) bir eğitim-öğretim uygulaması olarak sözlerini ayetlerle delillendirmesi</w:t>
      </w:r>
    </w:p>
    <w:p w14:paraId="381FE524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</w:t>
      </w:r>
    </w:p>
    <w:p w14:paraId="3AA667C0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İslami İlimler Dergisi, C.15, no.1, ss.115-138, 2020 (TR Dizin)</w:t>
      </w:r>
    </w:p>
    <w:p w14:paraId="1CE70A24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667CD54D" w14:textId="0A21BFE4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. Hala Sultan İlahiyat Koleji mezunlarının okullarına yönelik örgütsel prestij algıları</w:t>
      </w:r>
    </w:p>
    <w:p w14:paraId="5E0FDD16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</w:t>
      </w:r>
    </w:p>
    <w:p w14:paraId="21A18756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Turkish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Studies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-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Religion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, C.15, no.4, ss.629-642, 2020 (TR Dizin)</w:t>
      </w:r>
    </w:p>
    <w:p w14:paraId="4CD1A8C3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2244155C" w14:textId="2B1DA5AC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. Örgün din eğitimi veren kurumlarda Kur’an-ı Kerim’in anlamının öğretilmesi üzerine bir araştırma</w:t>
      </w:r>
    </w:p>
    <w:p w14:paraId="28F44011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A., Özkan, E.</w:t>
      </w:r>
    </w:p>
    <w:p w14:paraId="3D4A9741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Yakın Doğu Üniversitesi İslam Tetkikleri Merkezi Dergisi, C.5, no.2, ss.187-232, 2019, (Bilimsel Hakemli Dergi)</w:t>
      </w:r>
    </w:p>
    <w:p w14:paraId="71997299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26CE5D8E" w14:textId="52678FCE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. Proje kapsamında olan ve olmayan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AİHL’lerin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etkili okul özelliklerinin yönetici ve öğretmen görüşlerine göre incelenmesi</w:t>
      </w:r>
    </w:p>
    <w:p w14:paraId="55E7E1BB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</w:t>
      </w:r>
    </w:p>
    <w:p w14:paraId="3BCBB846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Ekev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Akademi Dergisi, no.80, ss.1-24, 2019 (TR Dizin)</w:t>
      </w:r>
    </w:p>
    <w:p w14:paraId="11691A24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081CA036" w14:textId="59DDE47C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I. İmam hatip lisesi öğretmenlerinin örgütsel güven algıları</w:t>
      </w:r>
    </w:p>
    <w:p w14:paraId="4D3AF5E2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</w:t>
      </w:r>
    </w:p>
    <w:p w14:paraId="69F7B6C4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Türkiye Din Eğitimi Araştırmaları Dergisi, no.8, ss.27-55, 2019 (TR Dizin)</w:t>
      </w:r>
    </w:p>
    <w:p w14:paraId="3A380B8C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3CCAC70E" w14:textId="2098C0AD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III.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Evaluation of class passing conditions of the failed students from the viewpoints of education ministry officials, school administrators, teachers and parents</w:t>
      </w:r>
    </w:p>
    <w:p w14:paraId="4A43311D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Kalkan, Ü., Koç A., Karadağ, M.</w:t>
      </w:r>
    </w:p>
    <w:p w14:paraId="0EBFF4E3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New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Trends and Issues Proceedings on Humanities and Social Sciences,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C.4, no.9, ss.46-55, 2018 (Bilimsel Hakemli Dergi)</w:t>
      </w:r>
    </w:p>
    <w:p w14:paraId="752269A6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443C068E" w14:textId="1EEBFF72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XI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X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. </w:t>
      </w: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The impact of smart board usage on class management</w:t>
      </w:r>
    </w:p>
    <w:p w14:paraId="4DD45C2A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Karadağ, M., Koç A., Kalkan, Ü.</w:t>
      </w:r>
    </w:p>
    <w:p w14:paraId="66E08448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-US" w:eastAsia="tr-TR"/>
        </w:rPr>
        <w:t>New Trends and Issues Proceedings on Humanities and Social Sciences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, S.4, no.9, ss.82-89, 2018 (Bilimsel Hakemli Dergi)</w:t>
      </w:r>
    </w:p>
    <w:p w14:paraId="4E3FB3DE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7CE43332" w14:textId="5EB37FD2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XX.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Küşmîhenî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ve hadis cüzü</w:t>
      </w:r>
    </w:p>
    <w:p w14:paraId="598D066A" w14:textId="77777777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</w:t>
      </w:r>
    </w:p>
    <w:p w14:paraId="6C7F7C5A" w14:textId="2182D405" w:rsidR="002F1C02" w:rsidRDefault="002F1C02" w:rsidP="002F1C02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Yakın Doğu Üniversitesi İlahiyat Fakültesi Dergisi, C.2, no.1, ss.109-123, 2016 (Bilimsel Hakemli Dergi)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6D679682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2394BF61" w14:textId="0E9A6592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I.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A., Resmî Kurumlar Tarafından Desteklenen Proje, Geleceğin Öğretmenleri, 2021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.</w:t>
      </w:r>
    </w:p>
    <w:p w14:paraId="14D66D47" w14:textId="77777777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3A05EF50" w14:textId="54374211" w:rsidR="00BE5150" w:rsidRDefault="00BE5150" w:rsidP="00BE5150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II.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A., Kültür Bakanlığı Tarafından Desteklenen Proje, Etkili Öğretmenlik, 2016 – 2017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.</w:t>
      </w:r>
    </w:p>
    <w:p w14:paraId="6C31C03A" w14:textId="64618E8B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51FDEF7A" w14:textId="21F9ABFD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I.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Anabilim Dalı Başkanı: İstanbul Üniversitesi, İlahiyat Fakültesi, Felsefe ve Din Bilimleri Bölümü, Din Eğitimi Anabilim Dalı, 2023 – Devam ediyor </w:t>
      </w:r>
    </w:p>
    <w:p w14:paraId="0A4737B7" w14:textId="77777777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15D8EF3E" w14:textId="08DC6624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II.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Kalite Koordinatör Yardımcısı, İstanbul Üniversitesi, İlahiyat Fakültesi, 2023 – Devam ediyor </w:t>
      </w:r>
    </w:p>
    <w:p w14:paraId="542450BE" w14:textId="77777777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3E5EE1C9" w14:textId="456F267D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III.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Merkez Müdürü, Hitit Üniversitesi, Uzaktan Eğitim, Araştırma ve Uygulama Merkezi,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2022 -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 2023 </w:t>
      </w:r>
    </w:p>
    <w:p w14:paraId="433F5358" w14:textId="77777777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5908A1B4" w14:textId="56C4495D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IV.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Eğitim Komisyonu Üyesi, Hitit Üniversitesi, Rektörlük, 2021 – 2023 </w:t>
      </w:r>
    </w:p>
    <w:p w14:paraId="7E9FB63B" w14:textId="77777777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3B304D62" w14:textId="453ADF92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V.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Kalite Komisyonu Üyesi, Hitit Üniversitesi, Rektörlük, 2021 – 2023 </w:t>
      </w:r>
    </w:p>
    <w:p w14:paraId="0DA64DDB" w14:textId="57AEC450" w:rsidR="00BE5150" w:rsidRDefault="00BE5150" w:rsidP="00BE5150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V.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Müfredat Komisyonu Üyesi, Hitit Üniversitesi, Rektörlük, 2021 – 2023</w:t>
      </w:r>
    </w:p>
    <w:p w14:paraId="0A2976A6" w14:textId="2AAEE25D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122EC475" w14:textId="40DE3408" w:rsidR="00BE5150" w:rsidRDefault="00BE5150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Genel Sekreter, Doğu Karadeniz Projesi Bölge Kalkınma İdaresi Başkanlığı Bölgesi Üniversiteler Birliği (ÜNİDOKAP), 2022-2022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5994FCF" w14:textId="66AE0AC0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fr-BE"/>
        </w:rPr>
      </w:pPr>
      <w:r>
        <w:rPr>
          <w:rFonts w:ascii="Calibri" w:hAnsi="Calibri" w:cs="Calibri"/>
          <w:b/>
          <w:sz w:val="22"/>
          <w:szCs w:val="22"/>
          <w:lang w:val="fr-BE"/>
        </w:rPr>
        <w:t>1</w:t>
      </w:r>
      <w:r w:rsidR="00AB060F">
        <w:rPr>
          <w:rFonts w:ascii="Calibri" w:hAnsi="Calibri" w:cs="Calibri"/>
          <w:b/>
          <w:sz w:val="22"/>
          <w:szCs w:val="22"/>
          <w:lang w:val="fr-BE"/>
        </w:rPr>
        <w:t>2</w:t>
      </w:r>
      <w:r>
        <w:rPr>
          <w:rFonts w:ascii="Calibri" w:hAnsi="Calibri" w:cs="Calibri"/>
          <w:b/>
          <w:sz w:val="22"/>
          <w:szCs w:val="22"/>
          <w:lang w:val="fr-BE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fr-BE"/>
        </w:rPr>
        <w:t>Ödüller</w:t>
      </w:r>
      <w:proofErr w:type="spellEnd"/>
    </w:p>
    <w:p w14:paraId="06D63154" w14:textId="45D0DD13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I.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Koç A., Akademik Başarı Ödülü, Hitit Üniversitesi, Nisan 2023 </w:t>
      </w:r>
    </w:p>
    <w:p w14:paraId="78BDF6B8" w14:textId="77777777" w:rsidR="00BE5150" w:rsidRDefault="00BE5150" w:rsidP="00BE515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14:paraId="3DDF51D9" w14:textId="01D29621" w:rsidR="00BE5150" w:rsidRDefault="00BE5150" w:rsidP="00BE5150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 xml:space="preserve">II. </w:t>
      </w:r>
      <w:r>
        <w:rPr>
          <w:rFonts w:ascii="Calibri" w:eastAsia="Calibri" w:hAnsi="Calibri" w:cs="Calibri"/>
          <w:color w:val="000000"/>
          <w:sz w:val="23"/>
          <w:szCs w:val="23"/>
          <w:lang w:eastAsia="tr-TR"/>
        </w:rPr>
        <w:t>Koç A., Teşekkür Belgesi, Hitit Üniversitesi, Nisan 2023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267"/>
        <w:gridCol w:w="3118"/>
        <w:gridCol w:w="992"/>
        <w:gridCol w:w="1137"/>
        <w:gridCol w:w="1184"/>
      </w:tblGrid>
      <w:tr w:rsidR="003E7EBB" w14:paraId="74CCD4B9" w14:textId="77777777" w:rsidTr="00BE5150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BE5150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E5150" w14:paraId="422893B4" w14:textId="77777777" w:rsidTr="00A01F01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BE5150" w:rsidRDefault="00BE5150" w:rsidP="00BE51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DCAD" w14:textId="5DDA6854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74A7C" w14:textId="1EE133F0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5150">
              <w:rPr>
                <w:rFonts w:ascii="Calibri" w:hAnsi="Calibri" w:cs="Calibri"/>
                <w:sz w:val="20"/>
                <w:szCs w:val="20"/>
              </w:rPr>
              <w:t>Karakter ve Değerler Eğitimi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137A2" w14:textId="26CD314B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31B8" w14:textId="28E8D806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003D5206" w:rsidR="00BE5150" w:rsidRDefault="00863F58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</w:tr>
      <w:tr w:rsidR="00BE5150" w14:paraId="2025D63B" w14:textId="77777777" w:rsidTr="00A01F01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9578E" w14:textId="4092345C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0D441" w14:textId="43EF93C6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Eğitimde Ölçme ve Değerlendirme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B8A38" w14:textId="07B4267D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2608F" w14:textId="253547C1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7855F04" w:rsidR="00BE5150" w:rsidRDefault="00863F58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</w:tr>
      <w:tr w:rsidR="00BE5150" w14:paraId="1075CF63" w14:textId="77777777" w:rsidTr="00BE5150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50" w14:paraId="3CAC5C52" w14:textId="77777777" w:rsidTr="00BE5150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50" w14:paraId="4A1BB674" w14:textId="77777777" w:rsidTr="00BE5150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50" w14:paraId="6C7C43EB" w14:textId="77777777" w:rsidTr="00BE5150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50" w14:paraId="77292652" w14:textId="77777777" w:rsidTr="00BE5150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50" w14:paraId="2EE8EC60" w14:textId="77777777" w:rsidTr="00BE5150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39EEC755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436B365F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5150">
              <w:rPr>
                <w:rFonts w:ascii="Calibri" w:hAnsi="Calibri" w:cs="Calibri"/>
                <w:sz w:val="20"/>
                <w:szCs w:val="20"/>
              </w:rPr>
              <w:t>Karakter ve Değerler Eğitimi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0311A54B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56FEEC5C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2CD3EC40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</w:tr>
      <w:tr w:rsidR="00BE5150" w14:paraId="6441FB52" w14:textId="77777777" w:rsidTr="00BE5150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17122B3E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71AD894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Eğitimde Ölçme ve Değerlendirme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3BF38201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07CF2AD9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7B909B46" w:rsidR="00BE5150" w:rsidRDefault="00863F58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</w:tr>
      <w:tr w:rsidR="00BE5150" w14:paraId="6B8C3A62" w14:textId="77777777" w:rsidTr="00BE5150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2AA154C7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AF5B2CA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50" w14:paraId="0D9C50C0" w14:textId="77777777" w:rsidTr="00BE5150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0A3E14C9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8BF12D4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50" w14:paraId="0CE2197A" w14:textId="77777777" w:rsidTr="00BE5150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0AB0293B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50" w14:paraId="42FF7F9A" w14:textId="77777777" w:rsidTr="00BE5150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50" w14:paraId="1F9F536B" w14:textId="77777777" w:rsidTr="00BE5150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BE5150" w:rsidRDefault="00BE5150" w:rsidP="00BE51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BE5150" w:rsidRDefault="00BE5150" w:rsidP="00BE51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BE5150" w:rsidRDefault="00BE5150" w:rsidP="00BE51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BAE6" w14:textId="77777777" w:rsidR="00CE70F9" w:rsidRDefault="00CE70F9">
      <w:r>
        <w:separator/>
      </w:r>
    </w:p>
  </w:endnote>
  <w:endnote w:type="continuationSeparator" w:id="0">
    <w:p w14:paraId="71C15585" w14:textId="77777777" w:rsidR="00CE70F9" w:rsidRDefault="00CE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6EE7" w14:textId="77777777" w:rsidR="00CE70F9" w:rsidRDefault="00CE70F9">
      <w:r>
        <w:separator/>
      </w:r>
    </w:p>
  </w:footnote>
  <w:footnote w:type="continuationSeparator" w:id="0">
    <w:p w14:paraId="175FCADC" w14:textId="77777777" w:rsidR="00CE70F9" w:rsidRDefault="00CE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1"/>
  </w:num>
  <w:num w:numId="2" w16cid:durableId="807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MLQ0trCwMDMyMjJX0lEKTi0uzszPAykwrAUAyx6MXiwAAAA="/>
  </w:docVars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1C02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7F655D"/>
    <w:rsid w:val="00801C03"/>
    <w:rsid w:val="00815251"/>
    <w:rsid w:val="00816292"/>
    <w:rsid w:val="00855F13"/>
    <w:rsid w:val="00863F58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150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CE70F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ahmetkoç</cp:lastModifiedBy>
  <cp:revision>8</cp:revision>
  <cp:lastPrinted>2020-06-08T21:45:00Z</cp:lastPrinted>
  <dcterms:created xsi:type="dcterms:W3CDTF">2023-12-28T12:06:00Z</dcterms:created>
  <dcterms:modified xsi:type="dcterms:W3CDTF">2024-02-12T09:33:00Z</dcterms:modified>
</cp:coreProperties>
</file>